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1FC8" w:rsidRPr="00051FC8" w:rsidRDefault="00051FC8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 xml:space="preserve">по проекту акта в </w:t>
      </w:r>
      <w:proofErr w:type="gramStart"/>
      <w:r w:rsidRPr="000F4752">
        <w:rPr>
          <w:rFonts w:cstheme="minorHAnsi"/>
          <w:sz w:val="28"/>
          <w:szCs w:val="28"/>
        </w:rPr>
        <w:t>рамках</w:t>
      </w:r>
      <w:proofErr w:type="gramEnd"/>
      <w:r w:rsidRPr="000F4752">
        <w:rPr>
          <w:rFonts w:cstheme="minorHAnsi"/>
          <w:sz w:val="28"/>
          <w:szCs w:val="28"/>
        </w:rPr>
        <w:t xml:space="preserve">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2A5176" w:rsidP="009368C5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10</w:t>
            </w:r>
            <w:r w:rsidR="00A013B0">
              <w:rPr>
                <w:rFonts w:cstheme="minorHAnsi"/>
                <w:b/>
                <w:sz w:val="24"/>
                <w:szCs w:val="28"/>
              </w:rPr>
              <w:t>.08</w:t>
            </w:r>
            <w:r w:rsidR="00F63151">
              <w:rPr>
                <w:rFonts w:cstheme="minorHAnsi"/>
                <w:b/>
                <w:sz w:val="24"/>
                <w:szCs w:val="28"/>
              </w:rPr>
              <w:t>.201</w:t>
            </w:r>
            <w:r w:rsidR="009368C5">
              <w:rPr>
                <w:rFonts w:cstheme="minorHAnsi"/>
                <w:b/>
                <w:sz w:val="24"/>
                <w:szCs w:val="28"/>
              </w:rPr>
              <w:t>6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9368C5" w:rsidRDefault="00F63151" w:rsidP="009D4D0D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 w:rsidRPr="008006CE">
              <w:rPr>
                <w:color w:val="000000"/>
                <w:sz w:val="26"/>
                <w:szCs w:val="26"/>
                <w:lang w:val="en-US"/>
              </w:rPr>
              <w:t>MikhaylovAS</w:t>
            </w:r>
            <w:proofErr w:type="spellEnd"/>
            <w:r w:rsidRPr="008006CE">
              <w:rPr>
                <w:color w:val="000000"/>
                <w:sz w:val="26"/>
                <w:szCs w:val="26"/>
              </w:rPr>
              <w:t>@</w:t>
            </w:r>
            <w:r w:rsidRPr="008006CE">
              <w:rPr>
                <w:color w:val="000000"/>
                <w:sz w:val="26"/>
                <w:szCs w:val="26"/>
                <w:lang w:val="en-US"/>
              </w:rPr>
              <w:t>economy</w:t>
            </w:r>
            <w:r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Pr="008006CE">
              <w:rPr>
                <w:color w:val="000000"/>
                <w:sz w:val="26"/>
                <w:szCs w:val="26"/>
                <w:lang w:val="en-US"/>
              </w:rPr>
              <w:t>gov</w:t>
            </w:r>
            <w:proofErr w:type="spellEnd"/>
            <w:r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Pr="008006CE">
              <w:rPr>
                <w:color w:val="00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</w:t>
            </w:r>
            <w:proofErr w:type="gramStart"/>
            <w:r w:rsidRPr="00051FC8">
              <w:rPr>
                <w:rFonts w:cstheme="minorHAnsi"/>
                <w:sz w:val="24"/>
                <w:szCs w:val="28"/>
              </w:rPr>
              <w:t>Департаменте</w:t>
            </w:r>
            <w:proofErr w:type="gramEnd"/>
            <w:r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F63151" w:rsidP="00D601EF">
            <w:pPr>
              <w:jc w:val="center"/>
              <w:rPr>
                <w:rFonts w:cstheme="minorHAnsi"/>
                <w:sz w:val="24"/>
                <w:szCs w:val="28"/>
              </w:rPr>
            </w:pPr>
            <w:r w:rsidRPr="008006CE">
              <w:rPr>
                <w:sz w:val="26"/>
                <w:szCs w:val="26"/>
              </w:rPr>
              <w:t xml:space="preserve">Михайлов Алексей Сергеевич </w:t>
            </w:r>
            <w:r w:rsidRPr="008006CE">
              <w:rPr>
                <w:sz w:val="26"/>
                <w:szCs w:val="26"/>
              </w:rPr>
              <w:br/>
              <w:t>тел. 8 (49</w:t>
            </w:r>
            <w:r>
              <w:rPr>
                <w:sz w:val="26"/>
                <w:szCs w:val="26"/>
              </w:rPr>
              <w:t>5</w:t>
            </w:r>
            <w:r w:rsidRPr="008006CE"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</w:rPr>
              <w:t>650</w:t>
            </w:r>
            <w:r w:rsidRPr="008006C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87</w:t>
            </w:r>
            <w:r w:rsidRPr="008006C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00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-US"/>
              </w:rPr>
              <w:t>IP</w:t>
            </w:r>
            <w:r>
              <w:rPr>
                <w:color w:val="000000"/>
                <w:sz w:val="26"/>
                <w:szCs w:val="26"/>
              </w:rPr>
              <w:t xml:space="preserve"> 2637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71309A" w:rsidP="007A1DA9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Энергетика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051FC8" w:rsidRDefault="00705303" w:rsidP="002A5176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sz w:val="26"/>
                <w:szCs w:val="26"/>
              </w:rPr>
              <w:t>Проект</w:t>
            </w:r>
            <w:r w:rsidR="00A013B0">
              <w:rPr>
                <w:sz w:val="26"/>
                <w:szCs w:val="26"/>
              </w:rPr>
              <w:t xml:space="preserve"> </w:t>
            </w:r>
            <w:r w:rsidR="0071309A" w:rsidRPr="0071309A">
              <w:rPr>
                <w:sz w:val="26"/>
                <w:szCs w:val="26"/>
              </w:rPr>
              <w:t xml:space="preserve">постановления Правительства Российской Федерации </w:t>
            </w:r>
            <w:r w:rsidR="002A5176" w:rsidRPr="002A5176">
              <w:rPr>
                <w:sz w:val="26"/>
                <w:szCs w:val="26"/>
              </w:rPr>
              <w:t>«Об утверждении порядка оценки готовности субъектов электроэнергетики</w:t>
            </w:r>
            <w:r w:rsidR="002A5176">
              <w:rPr>
                <w:sz w:val="26"/>
                <w:szCs w:val="26"/>
              </w:rPr>
              <w:t xml:space="preserve"> к работе в отопительный сезон»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9368C5" w:rsidRDefault="0071309A" w:rsidP="001D300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Минэнерго России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1D3002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9368C5" w:rsidRDefault="009368C5" w:rsidP="002A5176">
            <w:pPr>
              <w:jc w:val="center"/>
              <w:rPr>
                <w:color w:val="000000"/>
                <w:sz w:val="26"/>
                <w:szCs w:val="26"/>
              </w:rPr>
            </w:pPr>
            <w:r w:rsidRPr="009368C5">
              <w:rPr>
                <w:color w:val="000000"/>
                <w:sz w:val="26"/>
                <w:szCs w:val="26"/>
              </w:rPr>
              <w:t>02/0</w:t>
            </w:r>
            <w:r w:rsidR="00A013B0">
              <w:rPr>
                <w:color w:val="000000"/>
                <w:sz w:val="26"/>
                <w:szCs w:val="26"/>
              </w:rPr>
              <w:t>7/</w:t>
            </w:r>
            <w:r w:rsidR="002A5176">
              <w:rPr>
                <w:color w:val="000000"/>
                <w:sz w:val="26"/>
                <w:szCs w:val="26"/>
              </w:rPr>
              <w:t>12</w:t>
            </w:r>
            <w:r w:rsidRPr="009368C5">
              <w:rPr>
                <w:color w:val="000000"/>
                <w:sz w:val="26"/>
                <w:szCs w:val="26"/>
              </w:rPr>
              <w:t>-1</w:t>
            </w:r>
            <w:r w:rsidR="002A5176">
              <w:rPr>
                <w:color w:val="000000"/>
                <w:sz w:val="26"/>
                <w:szCs w:val="26"/>
              </w:rPr>
              <w:t>5</w:t>
            </w:r>
            <w:r w:rsidRPr="009368C5">
              <w:rPr>
                <w:color w:val="000000"/>
                <w:sz w:val="26"/>
                <w:szCs w:val="26"/>
              </w:rPr>
              <w:t>/0004</w:t>
            </w:r>
            <w:r w:rsidR="002A5176">
              <w:rPr>
                <w:color w:val="000000"/>
                <w:sz w:val="26"/>
                <w:szCs w:val="26"/>
              </w:rPr>
              <w:t>4555</w:t>
            </w:r>
            <w:bookmarkStart w:id="0" w:name="_GoBack"/>
            <w:bookmarkEnd w:id="0"/>
          </w:p>
        </w:tc>
      </w:tr>
    </w:tbl>
    <w:p w:rsidR="00DB7708" w:rsidRDefault="00C52C24" w:rsidP="00D601EF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C52C24" w:rsidRDefault="00C52C24" w:rsidP="004338CE">
      <w:pPr>
        <w:spacing w:after="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2A5176" w:rsidRDefault="002A5176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</w:t>
            </w:r>
            <w:proofErr w:type="gramStart"/>
            <w:r w:rsidR="005751E7" w:rsidRPr="00051FC8">
              <w:rPr>
                <w:rFonts w:cstheme="minorHAnsi"/>
                <w:sz w:val="24"/>
                <w:szCs w:val="24"/>
              </w:rPr>
              <w:t>отчете</w:t>
            </w:r>
            <w:proofErr w:type="gramEnd"/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</w:t>
            </w:r>
            <w:proofErr w:type="gramStart"/>
            <w:r w:rsidRPr="00051FC8">
              <w:rPr>
                <w:rFonts w:cstheme="minorHAnsi"/>
                <w:sz w:val="24"/>
                <w:szCs w:val="24"/>
              </w:rPr>
              <w:t>случае</w:t>
            </w:r>
            <w:proofErr w:type="gramEnd"/>
            <w:r w:rsidRPr="00051FC8">
              <w:rPr>
                <w:rFonts w:cstheme="minorHAnsi"/>
                <w:sz w:val="24"/>
                <w:szCs w:val="24"/>
              </w:rPr>
              <w:t xml:space="preserve">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Какие риски и негативные последствия для бизнеса могут возникнуть в </w:t>
            </w:r>
            <w:proofErr w:type="gramStart"/>
            <w:r w:rsidRPr="00051FC8">
              <w:rPr>
                <w:rFonts w:cstheme="minorHAnsi"/>
                <w:sz w:val="24"/>
                <w:szCs w:val="24"/>
              </w:rPr>
              <w:t>случае</w:t>
            </w:r>
            <w:proofErr w:type="gramEnd"/>
            <w:r w:rsidRPr="00051FC8">
              <w:rPr>
                <w:rFonts w:cstheme="minorHAnsi"/>
                <w:sz w:val="24"/>
                <w:szCs w:val="24"/>
              </w:rPr>
              <w:t xml:space="preserve">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 xml:space="preserve">Согласны ли Вы с выводами разработчика, изложенными в сводном </w:t>
            </w:r>
            <w:proofErr w:type="gramStart"/>
            <w:r w:rsidR="00C52C24" w:rsidRPr="00051FC8">
              <w:rPr>
                <w:rFonts w:cstheme="minorHAnsi"/>
                <w:sz w:val="24"/>
                <w:szCs w:val="24"/>
              </w:rPr>
              <w:t>отчете</w:t>
            </w:r>
            <w:proofErr w:type="gramEnd"/>
            <w:r w:rsidR="00C52C24" w:rsidRPr="00051FC8">
              <w:rPr>
                <w:rFonts w:cstheme="minorHAnsi"/>
                <w:sz w:val="24"/>
                <w:szCs w:val="24"/>
              </w:rPr>
              <w:t>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62" w:rsidRDefault="00CF3062" w:rsidP="0055633C">
      <w:pPr>
        <w:spacing w:after="0" w:line="240" w:lineRule="auto"/>
      </w:pPr>
      <w:r>
        <w:separator/>
      </w:r>
    </w:p>
  </w:endnote>
  <w:endnote w:type="continuationSeparator" w:id="0">
    <w:p w:rsidR="00CF3062" w:rsidRDefault="00CF3062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62" w:rsidRDefault="00CF3062" w:rsidP="0055633C">
      <w:pPr>
        <w:spacing w:after="0" w:line="240" w:lineRule="auto"/>
      </w:pPr>
      <w:r>
        <w:separator/>
      </w:r>
    </w:p>
  </w:footnote>
  <w:footnote w:type="continuationSeparator" w:id="0">
    <w:p w:rsidR="00CF3062" w:rsidRDefault="00CF3062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  <w:docPartObj>
        <w:docPartGallery w:val="Page Numbers (Top of Page)"/>
        <w:docPartUnique/>
      </w:docPartObj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5E92FA49" wp14:editId="4798ACFE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A1215"/>
    <w:rsid w:val="000C5F30"/>
    <w:rsid w:val="000F4752"/>
    <w:rsid w:val="00150AF1"/>
    <w:rsid w:val="00163ACB"/>
    <w:rsid w:val="001C6D94"/>
    <w:rsid w:val="001D3002"/>
    <w:rsid w:val="001F6E13"/>
    <w:rsid w:val="0023567D"/>
    <w:rsid w:val="002A5176"/>
    <w:rsid w:val="002E6571"/>
    <w:rsid w:val="0033609E"/>
    <w:rsid w:val="00426482"/>
    <w:rsid w:val="00430D0A"/>
    <w:rsid w:val="004338CE"/>
    <w:rsid w:val="00505A82"/>
    <w:rsid w:val="00511647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52F9D"/>
    <w:rsid w:val="006A074A"/>
    <w:rsid w:val="006A7560"/>
    <w:rsid w:val="006C38E9"/>
    <w:rsid w:val="006C6D6A"/>
    <w:rsid w:val="00701C61"/>
    <w:rsid w:val="00705303"/>
    <w:rsid w:val="0071309A"/>
    <w:rsid w:val="007A1DA9"/>
    <w:rsid w:val="007C6C38"/>
    <w:rsid w:val="007F62B4"/>
    <w:rsid w:val="00893DD8"/>
    <w:rsid w:val="008E7F4E"/>
    <w:rsid w:val="00907595"/>
    <w:rsid w:val="009368C5"/>
    <w:rsid w:val="009D4D0D"/>
    <w:rsid w:val="00A013B0"/>
    <w:rsid w:val="00A51919"/>
    <w:rsid w:val="00A51D70"/>
    <w:rsid w:val="00A60A33"/>
    <w:rsid w:val="00B17D0C"/>
    <w:rsid w:val="00B43F38"/>
    <w:rsid w:val="00B555F7"/>
    <w:rsid w:val="00C11F51"/>
    <w:rsid w:val="00C44DF7"/>
    <w:rsid w:val="00C52C24"/>
    <w:rsid w:val="00CB0722"/>
    <w:rsid w:val="00CB404B"/>
    <w:rsid w:val="00CC2B66"/>
    <w:rsid w:val="00CF3062"/>
    <w:rsid w:val="00D0047B"/>
    <w:rsid w:val="00D55731"/>
    <w:rsid w:val="00D601EF"/>
    <w:rsid w:val="00DB7708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7CCE2A-B175-491A-A48C-458C2AD2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Михайлов Алексей Сергеевич</cp:lastModifiedBy>
  <cp:revision>19</cp:revision>
  <cp:lastPrinted>2015-10-22T14:32:00Z</cp:lastPrinted>
  <dcterms:created xsi:type="dcterms:W3CDTF">2015-08-04T16:16:00Z</dcterms:created>
  <dcterms:modified xsi:type="dcterms:W3CDTF">2016-07-29T12:35:00Z</dcterms:modified>
</cp:coreProperties>
</file>